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D8553">
      <w:pPr>
        <w:pStyle w:val="97"/>
      </w:pPr>
      <w:bookmarkStart w:id="0" w:name="_Toc376705592"/>
      <w:bookmarkStart w:id="1" w:name="_Toc376704312"/>
      <w:bookmarkStart w:id="2" w:name="_Toc376704375"/>
    </w:p>
    <w:p w14:paraId="2F8B08D1">
      <w:pPr>
        <w:pStyle w:val="85"/>
      </w:pPr>
    </w:p>
    <w:p w14:paraId="0B3143EF">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26673C25">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5AF5C2E1">
      <w:pPr>
        <w:pStyle w:val="22"/>
      </w:pPr>
      <w:r>
        <w:rPr>
          <w:rFonts w:hint="eastAsia"/>
        </w:rPr>
        <w:t>下列表格均可根据实际需要增加表格行。</w:t>
      </w:r>
    </w:p>
    <w:p w14:paraId="60B2B78B">
      <w:pPr>
        <w:pStyle w:val="86"/>
        <w:spacing w:before="156" w:after="156"/>
      </w:pPr>
      <w:bookmarkStart w:id="5" w:name="_Toc322350672"/>
      <w:bookmarkStart w:id="6" w:name="_Toc269503542"/>
      <w:bookmarkStart w:id="7" w:name="_Toc266259957"/>
      <w:bookmarkStart w:id="8" w:name="_Toc303010188"/>
      <w:bookmarkStart w:id="9" w:name="_Toc266260035"/>
      <w:bookmarkStart w:id="10" w:name="_Toc266378441"/>
      <w:bookmarkStart w:id="11" w:name="_Toc266378549"/>
      <w:bookmarkStart w:id="12" w:name="_Toc269503578"/>
      <w:bookmarkStart w:id="13" w:name="_Toc266260127"/>
      <w:bookmarkStart w:id="14" w:name="_Toc266378509"/>
      <w:bookmarkStart w:id="15" w:name="_Toc266256583"/>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7420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5BDB559">
            <w:pPr>
              <w:spacing w:line="360" w:lineRule="auto"/>
              <w:jc w:val="center"/>
              <w:rPr>
                <w:rFonts w:hint="eastAsia" w:ascii="宋体" w:hAnsi="宋体"/>
                <w:b/>
                <w:szCs w:val="21"/>
              </w:rPr>
            </w:pPr>
            <w:r>
              <w:rPr>
                <w:rFonts w:hint="eastAsia" w:ascii="宋体" w:hAnsi="宋体"/>
                <w:b/>
                <w:szCs w:val="21"/>
              </w:rPr>
              <w:t>标准信息</w:t>
            </w:r>
          </w:p>
        </w:tc>
      </w:tr>
      <w:tr w14:paraId="3A24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378EDEF6">
            <w:pPr>
              <w:jc w:val="center"/>
              <w:rPr>
                <w:rFonts w:hint="eastAsia" w:ascii="宋体" w:hAnsi="宋体"/>
                <w:szCs w:val="21"/>
              </w:rPr>
            </w:pPr>
            <w:r>
              <w:rPr>
                <w:rFonts w:hint="eastAsia" w:ascii="宋体" w:hAnsi="宋体"/>
                <w:szCs w:val="21"/>
              </w:rPr>
              <w:t>□团体标准计划编号</w:t>
            </w:r>
          </w:p>
          <w:p w14:paraId="3F63E085">
            <w:pPr>
              <w:jc w:val="center"/>
              <w:rPr>
                <w:rFonts w:hint="eastAsia" w:ascii="宋体" w:hAnsi="宋体"/>
                <w:szCs w:val="21"/>
              </w:rPr>
            </w:pPr>
          </w:p>
        </w:tc>
        <w:tc>
          <w:tcPr>
            <w:tcW w:w="1276" w:type="dxa"/>
            <w:vAlign w:val="center"/>
          </w:tcPr>
          <w:p w14:paraId="2ED0AA69">
            <w:pPr>
              <w:rPr>
                <w:rFonts w:hint="default" w:ascii="宋体" w:hAnsi="宋体" w:eastAsia="宋体"/>
                <w:szCs w:val="21"/>
                <w:lang w:val="en-US" w:eastAsia="zh-CN"/>
              </w:rPr>
            </w:pPr>
            <w:r>
              <w:rPr>
                <w:rFonts w:hint="default" w:ascii="宋体" w:hAnsi="宋体" w:eastAsia="宋体"/>
                <w:szCs w:val="21"/>
                <w:lang w:val="en-US" w:eastAsia="zh-CN"/>
              </w:rPr>
              <w:t>2023011205</w:t>
            </w:r>
          </w:p>
        </w:tc>
        <w:tc>
          <w:tcPr>
            <w:tcW w:w="1623" w:type="dxa"/>
            <w:vAlign w:val="center"/>
          </w:tcPr>
          <w:p w14:paraId="36A6ED5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6D49B17D">
            <w:pPr>
              <w:jc w:val="center"/>
              <w:rPr>
                <w:rFonts w:hint="default" w:ascii="宋体" w:hAnsi="宋体" w:eastAsia="宋体"/>
                <w:szCs w:val="21"/>
                <w:lang w:val="en-US" w:eastAsia="zh-CN"/>
              </w:rPr>
            </w:pPr>
            <w:r>
              <w:rPr>
                <w:rFonts w:hint="default" w:ascii="宋体" w:hAnsi="宋体" w:eastAsia="宋体"/>
                <w:szCs w:val="21"/>
                <w:lang w:val="en-US" w:eastAsia="zh-CN"/>
              </w:rPr>
              <w:t>《信息技术 数字视网膜系统 第11部分：安全与隐私保护》</w:t>
            </w:r>
          </w:p>
        </w:tc>
      </w:tr>
      <w:tr w14:paraId="26A1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10761DAE">
            <w:pPr>
              <w:spacing w:line="360" w:lineRule="auto"/>
              <w:jc w:val="center"/>
              <w:rPr>
                <w:rFonts w:hint="eastAsia" w:ascii="宋体" w:hAnsi="宋体"/>
                <w:b/>
                <w:szCs w:val="21"/>
              </w:rPr>
            </w:pPr>
            <w:r>
              <w:rPr>
                <w:rFonts w:hint="eastAsia" w:ascii="宋体" w:hAnsi="宋体"/>
                <w:b/>
                <w:szCs w:val="21"/>
              </w:rPr>
              <w:t>专利披露者信息</w:t>
            </w:r>
          </w:p>
        </w:tc>
      </w:tr>
      <w:tr w14:paraId="4BC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DFE7EB">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30B9F3D5">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674E6ADD">
            <w:pPr>
              <w:spacing w:line="360" w:lineRule="auto"/>
              <w:jc w:val="center"/>
              <w:rPr>
                <w:rFonts w:hint="eastAsia" w:ascii="宋体" w:hAnsi="宋体"/>
                <w:szCs w:val="21"/>
              </w:rPr>
            </w:pPr>
          </w:p>
        </w:tc>
        <w:tc>
          <w:tcPr>
            <w:tcW w:w="1623" w:type="dxa"/>
            <w:vAlign w:val="center"/>
          </w:tcPr>
          <w:p w14:paraId="3A40266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03604DCD">
            <w:pPr>
              <w:spacing w:line="360" w:lineRule="auto"/>
              <w:jc w:val="center"/>
              <w:rPr>
                <w:rFonts w:hint="eastAsia" w:ascii="宋体" w:hAnsi="宋体"/>
                <w:szCs w:val="21"/>
              </w:rPr>
            </w:pPr>
          </w:p>
        </w:tc>
      </w:tr>
      <w:tr w14:paraId="28C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0C76889">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45B09D45">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18101BA3">
            <w:pPr>
              <w:spacing w:line="360" w:lineRule="auto"/>
              <w:jc w:val="center"/>
              <w:rPr>
                <w:rFonts w:hint="eastAsia" w:ascii="宋体" w:hAnsi="宋体"/>
                <w:szCs w:val="21"/>
              </w:rPr>
            </w:pPr>
          </w:p>
        </w:tc>
        <w:tc>
          <w:tcPr>
            <w:tcW w:w="1495" w:type="dxa"/>
            <w:vAlign w:val="center"/>
          </w:tcPr>
          <w:p w14:paraId="3A754136">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554261DC">
            <w:pPr>
              <w:spacing w:line="360" w:lineRule="auto"/>
              <w:jc w:val="center"/>
              <w:rPr>
                <w:rFonts w:hint="eastAsia" w:ascii="宋体" w:hAnsi="宋体"/>
                <w:szCs w:val="21"/>
              </w:rPr>
            </w:pPr>
          </w:p>
        </w:tc>
      </w:tr>
      <w:tr w14:paraId="3A92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4ED7D7CC">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2550D439">
            <w:pPr>
              <w:spacing w:line="360" w:lineRule="auto"/>
              <w:jc w:val="center"/>
              <w:rPr>
                <w:rFonts w:hint="eastAsia" w:ascii="宋体" w:hAnsi="宋体"/>
                <w:szCs w:val="21"/>
              </w:rPr>
            </w:pPr>
          </w:p>
        </w:tc>
      </w:tr>
      <w:tr w14:paraId="05EC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D6F361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08D56194">
            <w:pPr>
              <w:spacing w:line="360" w:lineRule="auto"/>
              <w:jc w:val="center"/>
              <w:rPr>
                <w:rFonts w:hint="eastAsia" w:ascii="宋体" w:hAnsi="宋体"/>
                <w:szCs w:val="21"/>
              </w:rPr>
            </w:pPr>
          </w:p>
        </w:tc>
        <w:tc>
          <w:tcPr>
            <w:tcW w:w="1276" w:type="dxa"/>
            <w:vAlign w:val="center"/>
          </w:tcPr>
          <w:p w14:paraId="728FC890">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2D6851DE">
            <w:pPr>
              <w:spacing w:line="360" w:lineRule="auto"/>
              <w:jc w:val="center"/>
              <w:rPr>
                <w:rFonts w:hint="eastAsia" w:ascii="宋体" w:hAnsi="宋体"/>
                <w:szCs w:val="21"/>
              </w:rPr>
            </w:pPr>
          </w:p>
        </w:tc>
        <w:tc>
          <w:tcPr>
            <w:tcW w:w="1495" w:type="dxa"/>
            <w:vAlign w:val="center"/>
          </w:tcPr>
          <w:p w14:paraId="704EF821">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3D6C6B72">
            <w:pPr>
              <w:spacing w:line="360" w:lineRule="auto"/>
              <w:jc w:val="center"/>
              <w:rPr>
                <w:rFonts w:hint="eastAsia" w:ascii="宋体" w:hAnsi="宋体"/>
                <w:szCs w:val="21"/>
              </w:rPr>
            </w:pPr>
          </w:p>
        </w:tc>
      </w:tr>
      <w:tr w14:paraId="001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C85AE4E">
            <w:pPr>
              <w:spacing w:line="360" w:lineRule="auto"/>
              <w:jc w:val="center"/>
              <w:rPr>
                <w:rFonts w:hint="eastAsia" w:ascii="宋体" w:hAnsi="宋体"/>
                <w:b/>
                <w:szCs w:val="21"/>
              </w:rPr>
            </w:pPr>
            <w:r>
              <w:rPr>
                <w:rFonts w:hint="eastAsia" w:ascii="宋体" w:hAnsi="宋体"/>
                <w:b/>
                <w:szCs w:val="21"/>
              </w:rPr>
              <w:t>标准中涉及的必要专利信息</w:t>
            </w:r>
          </w:p>
        </w:tc>
      </w:tr>
      <w:tr w14:paraId="66FC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1E570442">
            <w:pPr>
              <w:jc w:val="center"/>
              <w:rPr>
                <w:rFonts w:hint="eastAsia" w:ascii="宋体" w:hAnsi="宋体"/>
                <w:szCs w:val="21"/>
              </w:rPr>
            </w:pPr>
            <w:r>
              <w:rPr>
                <w:rFonts w:hint="eastAsia" w:ascii="宋体" w:hAnsi="宋体"/>
                <w:szCs w:val="21"/>
              </w:rPr>
              <w:t>序号</w:t>
            </w:r>
          </w:p>
        </w:tc>
        <w:tc>
          <w:tcPr>
            <w:tcW w:w="1428" w:type="dxa"/>
            <w:gridSpan w:val="2"/>
            <w:vAlign w:val="center"/>
          </w:tcPr>
          <w:p w14:paraId="234324A2">
            <w:pPr>
              <w:jc w:val="center"/>
              <w:rPr>
                <w:rFonts w:hint="eastAsia" w:ascii="宋体" w:hAnsi="宋体"/>
                <w:szCs w:val="21"/>
              </w:rPr>
            </w:pPr>
            <w:r>
              <w:rPr>
                <w:rFonts w:hint="eastAsia" w:ascii="宋体" w:hAnsi="宋体"/>
                <w:szCs w:val="21"/>
              </w:rPr>
              <w:t>专利申请号/</w:t>
            </w:r>
          </w:p>
          <w:p w14:paraId="70488CEA">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1B592664">
            <w:pPr>
              <w:jc w:val="center"/>
              <w:rPr>
                <w:rFonts w:hint="eastAsia" w:ascii="宋体" w:hAnsi="宋体"/>
                <w:szCs w:val="21"/>
              </w:rPr>
            </w:pPr>
            <w:r>
              <w:rPr>
                <w:rFonts w:hint="eastAsia" w:ascii="宋体" w:hAnsi="宋体"/>
                <w:szCs w:val="21"/>
              </w:rPr>
              <w:t>专利名称</w:t>
            </w:r>
          </w:p>
        </w:tc>
        <w:tc>
          <w:tcPr>
            <w:tcW w:w="1623" w:type="dxa"/>
            <w:vAlign w:val="center"/>
          </w:tcPr>
          <w:p w14:paraId="4A6F5F3B">
            <w:pPr>
              <w:jc w:val="center"/>
              <w:rPr>
                <w:rFonts w:hint="eastAsia" w:ascii="宋体" w:hAnsi="宋体"/>
                <w:szCs w:val="21"/>
              </w:rPr>
            </w:pPr>
            <w:r>
              <w:rPr>
                <w:rFonts w:hint="eastAsia" w:ascii="宋体" w:hAnsi="宋体"/>
                <w:szCs w:val="21"/>
              </w:rPr>
              <w:t>专利申请人/</w:t>
            </w:r>
          </w:p>
          <w:p w14:paraId="7F157A4E">
            <w:pPr>
              <w:jc w:val="center"/>
              <w:rPr>
                <w:rFonts w:hint="eastAsia" w:ascii="宋体" w:hAnsi="宋体"/>
                <w:szCs w:val="21"/>
              </w:rPr>
            </w:pPr>
            <w:r>
              <w:rPr>
                <w:rFonts w:hint="eastAsia" w:ascii="宋体" w:hAnsi="宋体"/>
                <w:szCs w:val="21"/>
              </w:rPr>
              <w:t>专利权人</w:t>
            </w:r>
          </w:p>
        </w:tc>
        <w:tc>
          <w:tcPr>
            <w:tcW w:w="1495" w:type="dxa"/>
            <w:vAlign w:val="center"/>
          </w:tcPr>
          <w:p w14:paraId="58BDEAB3">
            <w:pPr>
              <w:jc w:val="center"/>
              <w:rPr>
                <w:rFonts w:hint="eastAsia" w:ascii="宋体" w:hAnsi="宋体"/>
                <w:szCs w:val="21"/>
              </w:rPr>
            </w:pPr>
            <w:r>
              <w:rPr>
                <w:rFonts w:hint="eastAsia" w:ascii="宋体" w:hAnsi="宋体"/>
                <w:szCs w:val="21"/>
              </w:rPr>
              <w:t>涉及专利的</w:t>
            </w:r>
          </w:p>
          <w:p w14:paraId="63507FC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017C5B8">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008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E361DE3">
            <w:pPr>
              <w:spacing w:line="360" w:lineRule="auto"/>
              <w:jc w:val="center"/>
              <w:rPr>
                <w:rFonts w:hint="eastAsia" w:ascii="宋体" w:hAnsi="宋体"/>
                <w:szCs w:val="21"/>
              </w:rPr>
            </w:pPr>
          </w:p>
        </w:tc>
        <w:tc>
          <w:tcPr>
            <w:tcW w:w="1428" w:type="dxa"/>
            <w:gridSpan w:val="2"/>
            <w:vAlign w:val="center"/>
          </w:tcPr>
          <w:p w14:paraId="6B30342C">
            <w:pPr>
              <w:spacing w:line="360" w:lineRule="auto"/>
              <w:jc w:val="center"/>
              <w:rPr>
                <w:rFonts w:hint="eastAsia" w:ascii="宋体" w:hAnsi="宋体"/>
                <w:szCs w:val="21"/>
              </w:rPr>
            </w:pPr>
          </w:p>
        </w:tc>
        <w:tc>
          <w:tcPr>
            <w:tcW w:w="1611" w:type="dxa"/>
            <w:gridSpan w:val="2"/>
            <w:vAlign w:val="center"/>
          </w:tcPr>
          <w:p w14:paraId="320537CF">
            <w:pPr>
              <w:spacing w:line="360" w:lineRule="auto"/>
              <w:jc w:val="center"/>
              <w:rPr>
                <w:rFonts w:hint="eastAsia" w:ascii="宋体" w:hAnsi="宋体"/>
                <w:szCs w:val="21"/>
              </w:rPr>
            </w:pPr>
          </w:p>
        </w:tc>
        <w:tc>
          <w:tcPr>
            <w:tcW w:w="1623" w:type="dxa"/>
            <w:vAlign w:val="center"/>
          </w:tcPr>
          <w:p w14:paraId="4B64920D">
            <w:pPr>
              <w:spacing w:line="360" w:lineRule="auto"/>
              <w:jc w:val="center"/>
              <w:rPr>
                <w:rFonts w:hint="eastAsia" w:ascii="宋体" w:hAnsi="宋体"/>
                <w:szCs w:val="21"/>
              </w:rPr>
            </w:pPr>
          </w:p>
        </w:tc>
        <w:tc>
          <w:tcPr>
            <w:tcW w:w="1495" w:type="dxa"/>
            <w:vAlign w:val="center"/>
          </w:tcPr>
          <w:p w14:paraId="56D232AB">
            <w:pPr>
              <w:spacing w:line="360" w:lineRule="auto"/>
              <w:jc w:val="center"/>
              <w:rPr>
                <w:rFonts w:hint="eastAsia" w:ascii="宋体" w:hAnsi="宋体"/>
                <w:szCs w:val="21"/>
              </w:rPr>
            </w:pPr>
          </w:p>
        </w:tc>
        <w:tc>
          <w:tcPr>
            <w:tcW w:w="2544" w:type="dxa"/>
            <w:vAlign w:val="center"/>
          </w:tcPr>
          <w:p w14:paraId="70B10CE9">
            <w:pPr>
              <w:spacing w:line="360" w:lineRule="auto"/>
              <w:jc w:val="center"/>
              <w:rPr>
                <w:rFonts w:hint="eastAsia" w:ascii="宋体" w:hAnsi="宋体"/>
                <w:szCs w:val="21"/>
              </w:rPr>
            </w:pPr>
          </w:p>
        </w:tc>
      </w:tr>
      <w:tr w14:paraId="648F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237FCC0">
            <w:pPr>
              <w:spacing w:line="360" w:lineRule="auto"/>
              <w:jc w:val="center"/>
              <w:rPr>
                <w:rFonts w:hint="eastAsia" w:ascii="宋体" w:hAnsi="宋体"/>
                <w:szCs w:val="21"/>
              </w:rPr>
            </w:pPr>
          </w:p>
        </w:tc>
        <w:tc>
          <w:tcPr>
            <w:tcW w:w="1428" w:type="dxa"/>
            <w:gridSpan w:val="2"/>
            <w:vAlign w:val="center"/>
          </w:tcPr>
          <w:p w14:paraId="02F1FC55">
            <w:pPr>
              <w:spacing w:line="360" w:lineRule="auto"/>
              <w:jc w:val="center"/>
              <w:rPr>
                <w:rFonts w:hint="eastAsia" w:ascii="宋体" w:hAnsi="宋体"/>
                <w:szCs w:val="21"/>
              </w:rPr>
            </w:pPr>
          </w:p>
        </w:tc>
        <w:tc>
          <w:tcPr>
            <w:tcW w:w="1611" w:type="dxa"/>
            <w:gridSpan w:val="2"/>
            <w:vAlign w:val="center"/>
          </w:tcPr>
          <w:p w14:paraId="5AF64807">
            <w:pPr>
              <w:spacing w:line="360" w:lineRule="auto"/>
              <w:jc w:val="center"/>
              <w:rPr>
                <w:rFonts w:hint="eastAsia" w:ascii="宋体" w:hAnsi="宋体"/>
                <w:szCs w:val="21"/>
              </w:rPr>
            </w:pPr>
          </w:p>
        </w:tc>
        <w:tc>
          <w:tcPr>
            <w:tcW w:w="1623" w:type="dxa"/>
            <w:vAlign w:val="center"/>
          </w:tcPr>
          <w:p w14:paraId="655BD294">
            <w:pPr>
              <w:spacing w:line="360" w:lineRule="auto"/>
              <w:jc w:val="center"/>
              <w:rPr>
                <w:rFonts w:hint="eastAsia" w:ascii="宋体" w:hAnsi="宋体"/>
                <w:szCs w:val="21"/>
              </w:rPr>
            </w:pPr>
          </w:p>
        </w:tc>
        <w:tc>
          <w:tcPr>
            <w:tcW w:w="1495" w:type="dxa"/>
            <w:vAlign w:val="center"/>
          </w:tcPr>
          <w:p w14:paraId="33EB0147">
            <w:pPr>
              <w:spacing w:line="360" w:lineRule="auto"/>
              <w:jc w:val="center"/>
              <w:rPr>
                <w:rFonts w:hint="eastAsia" w:ascii="宋体" w:hAnsi="宋体"/>
                <w:szCs w:val="21"/>
              </w:rPr>
            </w:pPr>
          </w:p>
        </w:tc>
        <w:tc>
          <w:tcPr>
            <w:tcW w:w="2544" w:type="dxa"/>
            <w:vAlign w:val="center"/>
          </w:tcPr>
          <w:p w14:paraId="6A517F9D">
            <w:pPr>
              <w:spacing w:line="360" w:lineRule="auto"/>
              <w:jc w:val="center"/>
              <w:rPr>
                <w:rFonts w:hint="eastAsia" w:ascii="宋体" w:hAnsi="宋体"/>
                <w:szCs w:val="21"/>
              </w:rPr>
            </w:pPr>
          </w:p>
        </w:tc>
      </w:tr>
      <w:tr w14:paraId="2D9D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43F4E0D">
            <w:pPr>
              <w:spacing w:line="360" w:lineRule="auto"/>
              <w:jc w:val="center"/>
              <w:rPr>
                <w:rFonts w:hint="eastAsia" w:ascii="宋体" w:hAnsi="宋体"/>
                <w:szCs w:val="21"/>
              </w:rPr>
            </w:pPr>
          </w:p>
        </w:tc>
        <w:tc>
          <w:tcPr>
            <w:tcW w:w="1428" w:type="dxa"/>
            <w:gridSpan w:val="2"/>
            <w:vAlign w:val="center"/>
          </w:tcPr>
          <w:p w14:paraId="6CE8B8F0">
            <w:pPr>
              <w:spacing w:line="360" w:lineRule="auto"/>
              <w:jc w:val="center"/>
              <w:rPr>
                <w:rFonts w:hint="eastAsia" w:ascii="宋体" w:hAnsi="宋体"/>
                <w:szCs w:val="21"/>
              </w:rPr>
            </w:pPr>
          </w:p>
        </w:tc>
        <w:tc>
          <w:tcPr>
            <w:tcW w:w="1611" w:type="dxa"/>
            <w:gridSpan w:val="2"/>
            <w:vAlign w:val="center"/>
          </w:tcPr>
          <w:p w14:paraId="468FA95F">
            <w:pPr>
              <w:spacing w:line="360" w:lineRule="auto"/>
              <w:jc w:val="center"/>
              <w:rPr>
                <w:rFonts w:hint="eastAsia" w:ascii="宋体" w:hAnsi="宋体"/>
                <w:szCs w:val="21"/>
              </w:rPr>
            </w:pPr>
          </w:p>
        </w:tc>
        <w:tc>
          <w:tcPr>
            <w:tcW w:w="1623" w:type="dxa"/>
            <w:vAlign w:val="center"/>
          </w:tcPr>
          <w:p w14:paraId="65CFDEEE">
            <w:pPr>
              <w:spacing w:line="360" w:lineRule="auto"/>
              <w:jc w:val="center"/>
              <w:rPr>
                <w:rFonts w:hint="eastAsia" w:ascii="宋体" w:hAnsi="宋体"/>
                <w:szCs w:val="21"/>
              </w:rPr>
            </w:pPr>
          </w:p>
        </w:tc>
        <w:tc>
          <w:tcPr>
            <w:tcW w:w="1495" w:type="dxa"/>
            <w:vAlign w:val="center"/>
          </w:tcPr>
          <w:p w14:paraId="4DAB14B3">
            <w:pPr>
              <w:spacing w:line="360" w:lineRule="auto"/>
              <w:jc w:val="center"/>
              <w:rPr>
                <w:rFonts w:hint="eastAsia" w:ascii="宋体" w:hAnsi="宋体"/>
                <w:szCs w:val="21"/>
              </w:rPr>
            </w:pPr>
          </w:p>
        </w:tc>
        <w:tc>
          <w:tcPr>
            <w:tcW w:w="2544" w:type="dxa"/>
            <w:vAlign w:val="center"/>
          </w:tcPr>
          <w:p w14:paraId="44E2B411">
            <w:pPr>
              <w:spacing w:line="360" w:lineRule="auto"/>
              <w:jc w:val="center"/>
              <w:rPr>
                <w:rFonts w:hint="eastAsia" w:ascii="宋体" w:hAnsi="宋体"/>
                <w:szCs w:val="21"/>
              </w:rPr>
            </w:pPr>
          </w:p>
        </w:tc>
      </w:tr>
      <w:tr w14:paraId="00B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5C6D800F">
            <w:pPr>
              <w:spacing w:line="360" w:lineRule="auto"/>
              <w:jc w:val="center"/>
              <w:rPr>
                <w:rFonts w:hint="eastAsia" w:ascii="宋体" w:hAnsi="宋体"/>
                <w:szCs w:val="21"/>
              </w:rPr>
            </w:pPr>
          </w:p>
        </w:tc>
        <w:tc>
          <w:tcPr>
            <w:tcW w:w="1428" w:type="dxa"/>
            <w:gridSpan w:val="2"/>
            <w:vAlign w:val="center"/>
          </w:tcPr>
          <w:p w14:paraId="4C317151">
            <w:pPr>
              <w:spacing w:line="360" w:lineRule="auto"/>
              <w:jc w:val="center"/>
              <w:rPr>
                <w:rFonts w:hint="eastAsia" w:ascii="宋体" w:hAnsi="宋体"/>
                <w:szCs w:val="21"/>
              </w:rPr>
            </w:pPr>
          </w:p>
        </w:tc>
        <w:tc>
          <w:tcPr>
            <w:tcW w:w="1611" w:type="dxa"/>
            <w:gridSpan w:val="2"/>
            <w:vAlign w:val="center"/>
          </w:tcPr>
          <w:p w14:paraId="716071FD">
            <w:pPr>
              <w:spacing w:line="360" w:lineRule="auto"/>
              <w:jc w:val="center"/>
              <w:rPr>
                <w:rFonts w:hint="eastAsia" w:ascii="宋体" w:hAnsi="宋体"/>
                <w:szCs w:val="21"/>
              </w:rPr>
            </w:pPr>
          </w:p>
        </w:tc>
        <w:tc>
          <w:tcPr>
            <w:tcW w:w="1623" w:type="dxa"/>
            <w:vAlign w:val="center"/>
          </w:tcPr>
          <w:p w14:paraId="17CD5BF9">
            <w:pPr>
              <w:spacing w:line="360" w:lineRule="auto"/>
              <w:jc w:val="center"/>
              <w:rPr>
                <w:rFonts w:hint="eastAsia" w:ascii="宋体" w:hAnsi="宋体"/>
                <w:szCs w:val="21"/>
              </w:rPr>
            </w:pPr>
          </w:p>
        </w:tc>
        <w:tc>
          <w:tcPr>
            <w:tcW w:w="1495" w:type="dxa"/>
            <w:vAlign w:val="center"/>
          </w:tcPr>
          <w:p w14:paraId="1D98487F">
            <w:pPr>
              <w:spacing w:line="360" w:lineRule="auto"/>
              <w:jc w:val="center"/>
              <w:rPr>
                <w:rFonts w:hint="eastAsia" w:ascii="宋体" w:hAnsi="宋体"/>
                <w:szCs w:val="21"/>
              </w:rPr>
            </w:pPr>
          </w:p>
        </w:tc>
        <w:tc>
          <w:tcPr>
            <w:tcW w:w="2544" w:type="dxa"/>
            <w:vAlign w:val="center"/>
          </w:tcPr>
          <w:p w14:paraId="3BD08CD1">
            <w:pPr>
              <w:spacing w:line="360" w:lineRule="auto"/>
              <w:jc w:val="center"/>
              <w:rPr>
                <w:rFonts w:hint="eastAsia" w:ascii="宋体" w:hAnsi="宋体"/>
                <w:szCs w:val="21"/>
              </w:rPr>
            </w:pPr>
          </w:p>
        </w:tc>
      </w:tr>
      <w:tr w14:paraId="794F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A2D0D86">
            <w:pPr>
              <w:wordWrap w:val="0"/>
              <w:spacing w:line="360" w:lineRule="auto"/>
              <w:jc w:val="right"/>
              <w:rPr>
                <w:rFonts w:hint="eastAsia" w:ascii="宋体" w:hAnsi="宋体"/>
                <w:szCs w:val="21"/>
              </w:rPr>
            </w:pPr>
          </w:p>
          <w:p w14:paraId="2D730633">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28EBC5B8">
            <w:pPr>
              <w:spacing w:line="360" w:lineRule="auto"/>
              <w:jc w:val="right"/>
              <w:rPr>
                <w:rFonts w:hint="eastAsia" w:ascii="宋体" w:hAnsi="宋体"/>
                <w:szCs w:val="21"/>
              </w:rPr>
            </w:pPr>
          </w:p>
          <w:p w14:paraId="112E752A">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25A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39C9B9BB">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5DE344A">
      <w:pPr>
        <w:pStyle w:val="86"/>
        <w:spacing w:before="156" w:after="156"/>
      </w:pPr>
      <w:bookmarkStart w:id="17" w:name="_Toc266260129"/>
      <w:bookmarkStart w:id="18" w:name="_Toc266256585"/>
      <w:bookmarkStart w:id="19" w:name="_Toc269503544"/>
      <w:bookmarkStart w:id="20" w:name="_Toc266260037"/>
      <w:bookmarkStart w:id="21" w:name="_Toc266259959"/>
      <w:bookmarkStart w:id="22" w:name="_Toc266378551"/>
      <w:bookmarkStart w:id="23" w:name="_Toc266378443"/>
      <w:bookmarkStart w:id="24" w:name="_Toc266378511"/>
      <w:bookmarkStart w:id="25" w:name="_Toc303010190"/>
      <w:bookmarkStart w:id="26" w:name="_Toc266260225"/>
      <w:bookmarkStart w:id="27" w:name="_Toc322350674"/>
      <w:bookmarkStart w:id="28" w:name="_Toc269503580"/>
      <w:r>
        <w:br w:type="page"/>
      </w:r>
      <w:bookmarkEnd w:id="17"/>
      <w:bookmarkEnd w:id="18"/>
      <w:bookmarkEnd w:id="19"/>
      <w:bookmarkEnd w:id="20"/>
      <w:bookmarkEnd w:id="21"/>
      <w:bookmarkEnd w:id="22"/>
      <w:bookmarkEnd w:id="23"/>
      <w:bookmarkEnd w:id="24"/>
      <w:bookmarkEnd w:id="25"/>
      <w:bookmarkEnd w:id="26"/>
      <w:bookmarkEnd w:id="27"/>
      <w:bookmarkEnd w:id="28"/>
    </w:p>
    <w:p w14:paraId="26D101EB">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69A6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01320D82">
            <w:pPr>
              <w:spacing w:line="360" w:lineRule="auto"/>
              <w:jc w:val="center"/>
              <w:rPr>
                <w:rFonts w:hint="eastAsia" w:ascii="宋体" w:hAnsi="宋体"/>
                <w:b/>
                <w:szCs w:val="21"/>
              </w:rPr>
            </w:pPr>
            <w:r>
              <w:rPr>
                <w:rFonts w:hint="eastAsia" w:ascii="宋体" w:hAnsi="宋体"/>
                <w:b/>
                <w:szCs w:val="21"/>
              </w:rPr>
              <w:t>标准信息</w:t>
            </w:r>
          </w:p>
        </w:tc>
      </w:tr>
      <w:tr w14:paraId="013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CA31741">
            <w:pPr>
              <w:jc w:val="center"/>
              <w:rPr>
                <w:rFonts w:hint="eastAsia" w:ascii="宋体" w:hAnsi="宋体"/>
                <w:szCs w:val="21"/>
              </w:rPr>
            </w:pPr>
            <w:r>
              <w:rPr>
                <w:rFonts w:hint="eastAsia" w:ascii="宋体" w:hAnsi="宋体"/>
                <w:szCs w:val="21"/>
              </w:rPr>
              <w:t>□团体标准计划编号</w:t>
            </w:r>
          </w:p>
          <w:p w14:paraId="4580D99B">
            <w:pPr>
              <w:jc w:val="center"/>
              <w:rPr>
                <w:rFonts w:hint="eastAsia" w:ascii="宋体" w:hAnsi="宋体"/>
                <w:szCs w:val="21"/>
              </w:rPr>
            </w:pPr>
          </w:p>
        </w:tc>
        <w:tc>
          <w:tcPr>
            <w:tcW w:w="2043" w:type="dxa"/>
            <w:vAlign w:val="center"/>
          </w:tcPr>
          <w:p w14:paraId="25F6C279">
            <w:pPr>
              <w:rPr>
                <w:rFonts w:hint="default" w:ascii="宋体" w:hAnsi="宋体"/>
                <w:szCs w:val="21"/>
                <w:lang w:val="en-US"/>
              </w:rPr>
            </w:pPr>
            <w:r>
              <w:rPr>
                <w:rFonts w:hint="default" w:ascii="宋体" w:hAnsi="宋体"/>
                <w:szCs w:val="21"/>
                <w:lang w:val="en-US"/>
              </w:rPr>
              <w:t>2023011205</w:t>
            </w:r>
          </w:p>
        </w:tc>
        <w:tc>
          <w:tcPr>
            <w:tcW w:w="1843" w:type="dxa"/>
            <w:vAlign w:val="center"/>
          </w:tcPr>
          <w:p w14:paraId="5880F3BF">
            <w:pPr>
              <w:jc w:val="center"/>
              <w:rPr>
                <w:rFonts w:hint="eastAsia" w:ascii="宋体" w:hAnsi="宋体"/>
                <w:szCs w:val="21"/>
              </w:rPr>
            </w:pPr>
            <w:r>
              <w:rPr>
                <w:rFonts w:hint="eastAsia" w:ascii="宋体" w:hAnsi="宋体"/>
                <w:szCs w:val="21"/>
              </w:rPr>
              <w:t>团体标准名称</w:t>
            </w:r>
          </w:p>
        </w:tc>
        <w:tc>
          <w:tcPr>
            <w:tcW w:w="2817" w:type="dxa"/>
            <w:vAlign w:val="center"/>
          </w:tcPr>
          <w:p w14:paraId="58C30C5C">
            <w:pPr>
              <w:jc w:val="center"/>
              <w:rPr>
                <w:rFonts w:hint="eastAsia" w:ascii="宋体" w:hAnsi="宋体"/>
                <w:szCs w:val="21"/>
              </w:rPr>
            </w:pPr>
            <w:bookmarkStart w:id="29" w:name="_GoBack"/>
            <w:r>
              <w:rPr>
                <w:rFonts w:hint="default" w:ascii="宋体" w:hAnsi="宋体" w:eastAsia="宋体"/>
                <w:szCs w:val="21"/>
                <w:lang w:val="en-US" w:eastAsia="zh-CN"/>
              </w:rPr>
              <w:t>《信息技术 数字视网膜系统 第11部分：安全与隐私保护》</w:t>
            </w:r>
            <w:bookmarkEnd w:id="29"/>
          </w:p>
        </w:tc>
      </w:tr>
      <w:tr w14:paraId="47D9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4DD66A1">
            <w:pPr>
              <w:spacing w:line="360" w:lineRule="auto"/>
              <w:jc w:val="center"/>
              <w:rPr>
                <w:rFonts w:hint="eastAsia" w:ascii="宋体" w:hAnsi="宋体"/>
                <w:b/>
                <w:szCs w:val="21"/>
              </w:rPr>
            </w:pPr>
            <w:r>
              <w:rPr>
                <w:rFonts w:hint="eastAsia" w:ascii="宋体" w:hAnsi="宋体"/>
                <w:b/>
                <w:szCs w:val="21"/>
              </w:rPr>
              <w:t>专利权人/专利申请人信息</w:t>
            </w:r>
          </w:p>
        </w:tc>
      </w:tr>
      <w:tr w14:paraId="7B9A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C15CE45">
            <w:pPr>
              <w:spacing w:line="360" w:lineRule="auto"/>
              <w:jc w:val="center"/>
              <w:rPr>
                <w:rFonts w:hint="eastAsia" w:ascii="宋体" w:hAnsi="宋体"/>
                <w:szCs w:val="21"/>
              </w:rPr>
            </w:pPr>
            <w:r>
              <w:rPr>
                <w:rFonts w:hint="eastAsia" w:ascii="宋体" w:hAnsi="宋体"/>
                <w:szCs w:val="21"/>
              </w:rPr>
              <w:t>专利权人/专利</w:t>
            </w:r>
          </w:p>
          <w:p w14:paraId="42FBD29D">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096EE743">
            <w:pPr>
              <w:spacing w:line="360" w:lineRule="auto"/>
              <w:jc w:val="center"/>
              <w:rPr>
                <w:rFonts w:hint="eastAsia" w:ascii="宋体" w:hAnsi="宋体"/>
                <w:szCs w:val="21"/>
              </w:rPr>
            </w:pPr>
          </w:p>
        </w:tc>
      </w:tr>
      <w:tr w14:paraId="001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73D974F">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232B2B3A">
            <w:pPr>
              <w:spacing w:line="360" w:lineRule="auto"/>
              <w:jc w:val="center"/>
              <w:rPr>
                <w:rFonts w:hint="eastAsia" w:ascii="宋体" w:hAnsi="宋体"/>
                <w:szCs w:val="21"/>
              </w:rPr>
            </w:pPr>
          </w:p>
        </w:tc>
        <w:tc>
          <w:tcPr>
            <w:tcW w:w="1843" w:type="dxa"/>
            <w:vAlign w:val="center"/>
          </w:tcPr>
          <w:p w14:paraId="58708CC6">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0C48C947">
            <w:pPr>
              <w:spacing w:line="360" w:lineRule="auto"/>
              <w:jc w:val="center"/>
              <w:rPr>
                <w:rFonts w:hint="eastAsia" w:ascii="宋体" w:hAnsi="宋体"/>
                <w:szCs w:val="21"/>
              </w:rPr>
            </w:pPr>
          </w:p>
        </w:tc>
      </w:tr>
      <w:tr w14:paraId="0DA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EA2A5E3">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68BF7837">
            <w:pPr>
              <w:spacing w:line="360" w:lineRule="auto"/>
              <w:jc w:val="center"/>
              <w:rPr>
                <w:rFonts w:hint="eastAsia" w:ascii="宋体" w:hAnsi="宋体"/>
                <w:szCs w:val="21"/>
              </w:rPr>
            </w:pPr>
          </w:p>
        </w:tc>
        <w:tc>
          <w:tcPr>
            <w:tcW w:w="1843" w:type="dxa"/>
            <w:vAlign w:val="center"/>
          </w:tcPr>
          <w:p w14:paraId="642AE94D">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7D2D269C">
            <w:pPr>
              <w:spacing w:line="360" w:lineRule="auto"/>
              <w:jc w:val="center"/>
              <w:rPr>
                <w:rFonts w:hint="eastAsia" w:ascii="宋体" w:hAnsi="宋体"/>
                <w:szCs w:val="21"/>
              </w:rPr>
            </w:pPr>
          </w:p>
        </w:tc>
      </w:tr>
      <w:tr w14:paraId="301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1913021D">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16F85F7F">
            <w:pPr>
              <w:spacing w:line="360" w:lineRule="auto"/>
              <w:jc w:val="center"/>
              <w:rPr>
                <w:rFonts w:hint="eastAsia" w:ascii="宋体" w:hAnsi="宋体"/>
                <w:szCs w:val="21"/>
              </w:rPr>
            </w:pPr>
          </w:p>
        </w:tc>
      </w:tr>
      <w:tr w14:paraId="165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7079D5C0">
            <w:pPr>
              <w:spacing w:line="360" w:lineRule="auto"/>
              <w:jc w:val="center"/>
              <w:rPr>
                <w:rFonts w:hint="eastAsia" w:ascii="宋体" w:hAnsi="宋体"/>
                <w:szCs w:val="21"/>
              </w:rPr>
            </w:pPr>
            <w:r>
              <w:rPr>
                <w:rFonts w:hint="eastAsia" w:ascii="宋体" w:hAnsi="宋体"/>
                <w:b/>
                <w:szCs w:val="21"/>
              </w:rPr>
              <w:t>必要专利实施许可声明</w:t>
            </w:r>
          </w:p>
        </w:tc>
      </w:tr>
      <w:tr w14:paraId="7A39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4AD0C5F2">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7031ADA7">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34B5361B">
            <w:pPr>
              <w:pStyle w:val="63"/>
            </w:pPr>
            <w:r>
              <w:rPr>
                <w:rFonts w:hint="eastAsia"/>
              </w:rPr>
              <w:t>专利权人/专利申请人可以在互惠或防御性终止条件下作出上述声明。</w:t>
            </w:r>
          </w:p>
          <w:p w14:paraId="3D2DEC1F">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D7FC1C1">
            <w:pPr>
              <w:pStyle w:val="63"/>
            </w:pPr>
            <w:r>
              <w:rPr>
                <w:rFonts w:hint="eastAsia"/>
              </w:rPr>
              <w:t>专利权人/专利申请人可以在互惠或防御性终止条件下作出上述声明。</w:t>
            </w:r>
          </w:p>
          <w:p w14:paraId="14BA976B">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394C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729F5419">
            <w:pPr>
              <w:wordWrap w:val="0"/>
              <w:spacing w:line="360" w:lineRule="auto"/>
              <w:ind w:right="420"/>
              <w:rPr>
                <w:rFonts w:hint="eastAsia" w:ascii="宋体" w:hAnsi="宋体"/>
                <w:szCs w:val="21"/>
              </w:rPr>
            </w:pPr>
          </w:p>
          <w:p w14:paraId="19EA9896">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40A13139">
            <w:pPr>
              <w:spacing w:line="360" w:lineRule="auto"/>
              <w:jc w:val="right"/>
              <w:rPr>
                <w:rFonts w:hint="eastAsia" w:ascii="宋体" w:hAnsi="宋体"/>
                <w:szCs w:val="21"/>
              </w:rPr>
            </w:pPr>
          </w:p>
          <w:p w14:paraId="1B134762">
            <w:pPr>
              <w:spacing w:line="360" w:lineRule="auto"/>
              <w:jc w:val="right"/>
              <w:rPr>
                <w:rFonts w:hint="eastAsia" w:ascii="宋体" w:hAnsi="宋体"/>
                <w:szCs w:val="21"/>
              </w:rPr>
            </w:pPr>
            <w:r>
              <w:rPr>
                <w:rFonts w:hint="eastAsia" w:ascii="宋体" w:hAnsi="宋体"/>
                <w:szCs w:val="21"/>
              </w:rPr>
              <w:t xml:space="preserve">                           </w:t>
            </w:r>
          </w:p>
          <w:p w14:paraId="5FB3EA9F">
            <w:pPr>
              <w:spacing w:line="360" w:lineRule="auto"/>
              <w:jc w:val="right"/>
              <w:rPr>
                <w:rFonts w:hint="eastAsia" w:ascii="宋体" w:hAnsi="宋体"/>
                <w:szCs w:val="21"/>
              </w:rPr>
            </w:pPr>
          </w:p>
          <w:p w14:paraId="6BCED534">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02E18392">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36D0">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C70F8C"/>
    <w:rsid w:val="5321256E"/>
    <w:rsid w:val="57AC7529"/>
    <w:rsid w:val="667009DF"/>
    <w:rsid w:val="68F8104F"/>
    <w:rsid w:val="6C6479F1"/>
    <w:rsid w:val="6EAF13CA"/>
    <w:rsid w:val="71B5409B"/>
    <w:rsid w:val="72580C48"/>
    <w:rsid w:val="770D0F0D"/>
    <w:rsid w:val="7B8951E2"/>
    <w:rsid w:val="7CB33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824</Words>
  <Characters>859</Characters>
  <Lines>7</Lines>
  <Paragraphs>2</Paragraphs>
  <TotalTime>0</TotalTime>
  <ScaleCrop>false</ScaleCrop>
  <LinksUpToDate>false</LinksUpToDate>
  <CharactersWithSpaces>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2025-04-25T08:28:36Z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DAA9065EB7104A03A3531F50E78373AF_13</vt:lpwstr>
  </property>
  <property fmtid="{D5CDD505-2E9C-101B-9397-08002B2CF9AE}" pid="4" name="KSOTemplateDocerSaveRecord">
    <vt:lpwstr>eyJoZGlkIjoiZmIxMTlmMjk1N2U3N2UxMzdiMTE0YjAxNmUzNTM5MTciLCJ1c2VySWQiOiIyNjc4ODg2MTcifQ==</vt:lpwstr>
  </property>
</Properties>
</file>