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082" w14:textId="60D46959" w:rsidR="00352A42" w:rsidRPr="00EA4955" w:rsidRDefault="00000000" w:rsidP="00EA4955">
      <w:pPr>
        <w:jc w:val="center"/>
        <w:rPr>
          <w:rFonts w:eastAsia="黑体"/>
          <w:sz w:val="32"/>
          <w:szCs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 w:rsidR="001C0481" w:rsidRPr="001C0481">
        <w:rPr>
          <w:rFonts w:ascii="黑体" w:eastAsia="黑体" w:hAnsi="黑体" w:cs="宋体" w:hint="eastAsia"/>
          <w:b/>
          <w:bCs/>
          <w:sz w:val="32"/>
          <w:szCs w:val="32"/>
        </w:rPr>
        <w:t>《人工智能算力网络 第14部分：数据与模型安全可信数据空间》</w:t>
      </w:r>
      <w:r>
        <w:rPr>
          <w:rFonts w:ascii="Arial" w:eastAsia="黑体" w:hAnsi="Arial" w:cs="Arial" w:hint="eastAsia"/>
          <w:sz w:val="32"/>
        </w:rPr>
        <w:t>（征求意见稿）</w:t>
      </w:r>
    </w:p>
    <w:p w14:paraId="760332BE" w14:textId="77777777" w:rsidR="00352A42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46866128" w14:textId="77777777" w:rsidR="00352A42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04B4B06" w14:textId="23386DFD" w:rsidR="00352A42" w:rsidRDefault="00000000">
      <w:pPr>
        <w:jc w:val="distribute"/>
      </w:pPr>
      <w:r>
        <w:rPr>
          <w:rFonts w:hint="eastAsia"/>
        </w:rPr>
        <w:t>编写单位：</w:t>
      </w:r>
      <w:r w:rsidR="001C0481">
        <w:t>AI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</w:t>
      </w:r>
      <w:r w:rsidR="001C0481">
        <w:t>6</w:t>
      </w:r>
      <w:r>
        <w:rPr>
          <w:rFonts w:hint="eastAsia"/>
        </w:rPr>
        <w:t>年</w:t>
      </w:r>
      <w:r>
        <w:t xml:space="preserve"> </w:t>
      </w:r>
      <w:r w:rsidR="001C0481">
        <w:t>5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352A42" w14:paraId="41EFA57B" w14:textId="77777777">
        <w:tc>
          <w:tcPr>
            <w:tcW w:w="780" w:type="dxa"/>
            <w:vAlign w:val="center"/>
          </w:tcPr>
          <w:p w14:paraId="14AC8F5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 w14:textId="77777777" w:rsidR="00352A42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352A42" w14:paraId="1392B8EA" w14:textId="77777777">
        <w:tc>
          <w:tcPr>
            <w:tcW w:w="780" w:type="dxa"/>
            <w:vAlign w:val="center"/>
          </w:tcPr>
          <w:p w14:paraId="7C79A4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7484B8F" w14:textId="77777777">
        <w:tc>
          <w:tcPr>
            <w:tcW w:w="780" w:type="dxa"/>
            <w:vAlign w:val="center"/>
          </w:tcPr>
          <w:p w14:paraId="2B71F8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084720" w14:textId="77777777">
        <w:tc>
          <w:tcPr>
            <w:tcW w:w="780" w:type="dxa"/>
            <w:vAlign w:val="center"/>
          </w:tcPr>
          <w:p w14:paraId="7B533EC9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22F2B975" w14:textId="77777777">
        <w:tc>
          <w:tcPr>
            <w:tcW w:w="780" w:type="dxa"/>
            <w:vAlign w:val="center"/>
          </w:tcPr>
          <w:p w14:paraId="5E7F91D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67E9ABC" w14:textId="77777777">
        <w:tc>
          <w:tcPr>
            <w:tcW w:w="780" w:type="dxa"/>
            <w:vAlign w:val="center"/>
          </w:tcPr>
          <w:p w14:paraId="357D08CD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4D05D265" w14:textId="77777777">
        <w:tc>
          <w:tcPr>
            <w:tcW w:w="780" w:type="dxa"/>
            <w:vAlign w:val="center"/>
          </w:tcPr>
          <w:p w14:paraId="1BC0808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9075A20" w14:textId="77777777">
        <w:tc>
          <w:tcPr>
            <w:tcW w:w="780" w:type="dxa"/>
            <w:vAlign w:val="center"/>
          </w:tcPr>
          <w:p w14:paraId="1385D7F4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185EB4B5" w14:textId="77777777">
        <w:tc>
          <w:tcPr>
            <w:tcW w:w="780" w:type="dxa"/>
            <w:vAlign w:val="center"/>
          </w:tcPr>
          <w:p w14:paraId="7A04E8DA" w14:textId="77777777" w:rsidR="00352A42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66BAF319" w14:textId="77777777">
        <w:tc>
          <w:tcPr>
            <w:tcW w:w="780" w:type="dxa"/>
            <w:vAlign w:val="center"/>
          </w:tcPr>
          <w:p w14:paraId="117CA13E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EE5D97" w14:textId="77777777">
        <w:tc>
          <w:tcPr>
            <w:tcW w:w="780" w:type="dxa"/>
            <w:vAlign w:val="center"/>
          </w:tcPr>
          <w:p w14:paraId="16292C4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CEE5C22" w14:textId="77777777">
        <w:tc>
          <w:tcPr>
            <w:tcW w:w="780" w:type="dxa"/>
            <w:vAlign w:val="center"/>
          </w:tcPr>
          <w:p w14:paraId="0CD4423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9B06B68" w14:textId="77777777">
        <w:tc>
          <w:tcPr>
            <w:tcW w:w="780" w:type="dxa"/>
            <w:vAlign w:val="center"/>
          </w:tcPr>
          <w:p w14:paraId="78C152F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 w14:textId="77777777" w:rsidR="00352A42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53ACE8DB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09D3BAB" w14:textId="77777777" w:rsidR="00352A42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CDA7031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1AF9C257" w14:textId="77777777" w:rsidR="00352A42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352A4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C61A" w14:textId="77777777" w:rsidR="005C7FE5" w:rsidRDefault="005C7FE5" w:rsidP="00EA4955">
      <w:r>
        <w:separator/>
      </w:r>
    </w:p>
  </w:endnote>
  <w:endnote w:type="continuationSeparator" w:id="0">
    <w:p w14:paraId="4233440F" w14:textId="77777777" w:rsidR="005C7FE5" w:rsidRDefault="005C7FE5" w:rsidP="00EA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1870" w14:textId="77777777" w:rsidR="005C7FE5" w:rsidRDefault="005C7FE5" w:rsidP="00EA4955">
      <w:r>
        <w:separator/>
      </w:r>
    </w:p>
  </w:footnote>
  <w:footnote w:type="continuationSeparator" w:id="0">
    <w:p w14:paraId="432F8D0E" w14:textId="77777777" w:rsidR="005C7FE5" w:rsidRDefault="005C7FE5" w:rsidP="00EA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0481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B42D7"/>
    <w:rsid w:val="002D4982"/>
    <w:rsid w:val="002F040B"/>
    <w:rsid w:val="002F2A89"/>
    <w:rsid w:val="0030343C"/>
    <w:rsid w:val="003206A9"/>
    <w:rsid w:val="00336380"/>
    <w:rsid w:val="00352A42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1D64"/>
    <w:rsid w:val="00583D3E"/>
    <w:rsid w:val="00585308"/>
    <w:rsid w:val="00586D1A"/>
    <w:rsid w:val="0059203B"/>
    <w:rsid w:val="005A0E09"/>
    <w:rsid w:val="005A0F3C"/>
    <w:rsid w:val="005A18EE"/>
    <w:rsid w:val="005C7FE5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4955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4221C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6E02AC6"/>
    <w:rsid w:val="7D04471E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D3CC8"/>
  <w15:docId w15:val="{419BD2CE-9B6E-422F-A100-4F5B187D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e-world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cxr@aitisa.org.cn</cp:lastModifiedBy>
  <cp:revision>2</cp:revision>
  <dcterms:created xsi:type="dcterms:W3CDTF">2026-05-28T09:33:00Z</dcterms:created>
  <dcterms:modified xsi:type="dcterms:W3CDTF">2026-05-28T09:33:00Z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C3BA29AB07764604A14F182EAC87F166_13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